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AAA" w:rsidRDefault="00903AAA" w:rsidP="00903AAA">
      <w:pPr>
        <w:rPr>
          <w:b/>
          <w:bCs/>
        </w:rPr>
      </w:pPr>
      <w:r>
        <w:rPr>
          <w:b/>
          <w:bCs/>
        </w:rPr>
        <w:t>September 21 &amp; 22, 2016</w:t>
      </w:r>
    </w:p>
    <w:p w:rsidR="00903AAA" w:rsidRDefault="00903AAA" w:rsidP="00903AAA">
      <w:pPr>
        <w:rPr>
          <w:b/>
          <w:bCs/>
        </w:rPr>
      </w:pPr>
      <w:r>
        <w:rPr>
          <w:b/>
          <w:bCs/>
        </w:rPr>
        <w:t>Brussels Belgium</w:t>
      </w:r>
    </w:p>
    <w:p w:rsidR="00903AAA" w:rsidRDefault="00903AAA" w:rsidP="00903AAA">
      <w:pPr>
        <w:rPr>
          <w:b/>
          <w:bCs/>
        </w:rPr>
      </w:pPr>
      <w:r>
        <w:rPr>
          <w:b/>
          <w:bCs/>
        </w:rPr>
        <w:t>CLI Offices</w:t>
      </w:r>
    </w:p>
    <w:p w:rsidR="00903AAA" w:rsidRDefault="00903AAA" w:rsidP="00903AAA"/>
    <w:p w:rsidR="00903AAA" w:rsidRDefault="00903AAA" w:rsidP="00903AAA">
      <w:pPr>
        <w:rPr>
          <w:b/>
          <w:bCs/>
        </w:rPr>
      </w:pPr>
      <w:r>
        <w:rPr>
          <w:b/>
          <w:bCs/>
        </w:rPr>
        <w:t>Global HRAC Meeting Notes</w:t>
      </w:r>
    </w:p>
    <w:p w:rsidR="00903AAA" w:rsidRDefault="00903AAA" w:rsidP="00903AAA"/>
    <w:p w:rsidR="00903AAA" w:rsidRDefault="00903AAA" w:rsidP="00903AAA">
      <w:r>
        <w:t>The notes from our face-to-face meeting are included in text below and also in 3 attachments.</w:t>
      </w:r>
    </w:p>
    <w:p w:rsidR="00903AAA" w:rsidRDefault="00903AAA" w:rsidP="00903AAA">
      <w:pPr>
        <w:pStyle w:val="ListParagraph"/>
        <w:numPr>
          <w:ilvl w:val="0"/>
          <w:numId w:val="1"/>
        </w:numPr>
      </w:pPr>
      <w:r>
        <w:t>What does success look like (below)</w:t>
      </w:r>
    </w:p>
    <w:p w:rsidR="00903AAA" w:rsidRDefault="00903AAA" w:rsidP="00903AAA">
      <w:pPr>
        <w:pStyle w:val="ListParagraph"/>
        <w:numPr>
          <w:ilvl w:val="0"/>
          <w:numId w:val="1"/>
        </w:numPr>
      </w:pPr>
      <w:r>
        <w:t>Notes from the breakout sessions (attached)</w:t>
      </w:r>
    </w:p>
    <w:p w:rsidR="00903AAA" w:rsidRDefault="00903AAA" w:rsidP="00903AAA">
      <w:pPr>
        <w:pStyle w:val="ListParagraph"/>
        <w:numPr>
          <w:ilvl w:val="0"/>
          <w:numId w:val="1"/>
        </w:numPr>
      </w:pPr>
      <w:r>
        <w:t>Notes from the strategy (partial notes) and business meeting (attached)</w:t>
      </w:r>
    </w:p>
    <w:p w:rsidR="00903AAA" w:rsidRDefault="00903AAA" w:rsidP="00903AAA">
      <w:pPr>
        <w:pStyle w:val="ListParagraph"/>
        <w:numPr>
          <w:ilvl w:val="0"/>
          <w:numId w:val="1"/>
        </w:numPr>
      </w:pPr>
      <w:r>
        <w:t>Introductory slides (attached from Mark)</w:t>
      </w:r>
    </w:p>
    <w:p w:rsidR="00903AAA" w:rsidRDefault="00903AAA" w:rsidP="00903AAA">
      <w:pPr>
        <w:pStyle w:val="ListParagraph"/>
        <w:numPr>
          <w:ilvl w:val="0"/>
          <w:numId w:val="1"/>
        </w:numPr>
      </w:pPr>
      <w:r>
        <w:t>CLI slides (attached from Robert)</w:t>
      </w:r>
    </w:p>
    <w:p w:rsidR="00903AAA" w:rsidRDefault="00903AAA" w:rsidP="00903AAA">
      <w:pPr>
        <w:pStyle w:val="ListParagraph"/>
        <w:numPr>
          <w:ilvl w:val="0"/>
          <w:numId w:val="1"/>
        </w:numPr>
      </w:pPr>
      <w:r>
        <w:t>SWOT slides and comments (attached)</w:t>
      </w:r>
    </w:p>
    <w:p w:rsidR="00903AAA" w:rsidRDefault="00903AAA" w:rsidP="00903AAA"/>
    <w:p w:rsidR="00903AAA" w:rsidRDefault="00903AAA" w:rsidP="00903AAA">
      <w:r>
        <w:t>Please respond to all with any questions, clarifications or additions.  Thanks to Harry, Arlene, Mark &amp; Robert who helped take the notes!</w:t>
      </w:r>
    </w:p>
    <w:p w:rsidR="00903AAA" w:rsidRDefault="00903AAA" w:rsidP="00903AAA"/>
    <w:p w:rsidR="00903AAA" w:rsidRDefault="00903AAA" w:rsidP="00903AAA">
      <w:r>
        <w:t>Thank you,</w:t>
      </w:r>
    </w:p>
    <w:p w:rsidR="00903AAA" w:rsidRDefault="00903AAA" w:rsidP="00903AAA">
      <w:r>
        <w:t> </w:t>
      </w:r>
    </w:p>
    <w:p w:rsidR="00903AAA" w:rsidRDefault="00903AAA" w:rsidP="00903AAA">
      <w:r>
        <w:t>Michael</w:t>
      </w:r>
    </w:p>
    <w:p w:rsidR="00903AAA" w:rsidRDefault="00903AAA" w:rsidP="00903AAA">
      <w:r>
        <w:t> </w:t>
      </w:r>
    </w:p>
    <w:p w:rsidR="00903AAA" w:rsidRDefault="00903AAA" w:rsidP="00903AAA">
      <w:r>
        <w:t>Michael Horak</w:t>
      </w:r>
    </w:p>
    <w:p w:rsidR="00903AAA" w:rsidRDefault="00903AAA" w:rsidP="00903AAA">
      <w:r>
        <w:t>Global HRAC</w:t>
      </w:r>
    </w:p>
    <w:p w:rsidR="00903AAA" w:rsidRDefault="00903AAA" w:rsidP="00903AAA">
      <w:r>
        <w:t>Secretary Treasurer</w:t>
      </w:r>
    </w:p>
    <w:p w:rsidR="00903AAA" w:rsidRDefault="00903AAA" w:rsidP="00903AAA">
      <w:r>
        <w:t> </w:t>
      </w:r>
    </w:p>
    <w:p w:rsidR="00903AAA" w:rsidRDefault="00903AAA" w:rsidP="00903AAA">
      <w:r>
        <w:rPr>
          <w:noProof/>
        </w:rPr>
        <w:drawing>
          <wp:inline distT="0" distB="0" distL="0" distR="0">
            <wp:extent cx="1468120" cy="640080"/>
            <wp:effectExtent l="19050" t="0" r="0" b="0"/>
            <wp:docPr id="1" name="Picture 1" descr="cid:image002.jpg@01D20851.F7C03D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20851.F7C03DF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AAA" w:rsidRDefault="00903AAA" w:rsidP="00903A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903AAA" w:rsidRDefault="00903AAA" w:rsidP="00903AAA">
      <w:pPr>
        <w:pStyle w:val="NormalWeb"/>
        <w:spacing w:before="0" w:beforeAutospacing="0" w:after="0" w:afterAutospacing="0"/>
      </w:pPr>
    </w:p>
    <w:p w:rsidR="00903AAA" w:rsidRDefault="00903AAA" w:rsidP="00903AAA">
      <w:pPr>
        <w:pStyle w:val="NormalWeb"/>
        <w:spacing w:before="0" w:beforeAutospacing="0" w:after="0" w:afterAutospacing="0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What does success look like?</w:t>
      </w:r>
    </w:p>
    <w:p w:rsidR="00903AAA" w:rsidRDefault="00903AAA" w:rsidP="00903AAA">
      <w:pPr>
        <w:pStyle w:val="NormalWeb"/>
        <w:spacing w:before="0" w:beforeAutospacing="0" w:after="0" w:afterAutospacing="0"/>
        <w:rPr>
          <w:rFonts w:ascii="Calibri" w:hAnsi="Calibri"/>
          <w:color w:val="808080"/>
          <w:sz w:val="20"/>
          <w:szCs w:val="20"/>
        </w:rPr>
      </w:pPr>
      <w:r>
        <w:rPr>
          <w:rFonts w:ascii="Calibri" w:hAnsi="Calibri"/>
          <w:color w:val="808080"/>
          <w:sz w:val="20"/>
          <w:szCs w:val="20"/>
        </w:rPr>
        <w:t>Thursday, September 22, 2016</w:t>
      </w:r>
    </w:p>
    <w:p w:rsidR="00903AAA" w:rsidRDefault="00903AAA" w:rsidP="00903AAA">
      <w:pPr>
        <w:pStyle w:val="NormalWeb"/>
        <w:spacing w:before="0" w:beforeAutospacing="0" w:after="0" w:afterAutospacing="0"/>
        <w:rPr>
          <w:rFonts w:ascii="Calibri" w:hAnsi="Calibri"/>
          <w:color w:val="808080"/>
          <w:sz w:val="20"/>
          <w:szCs w:val="20"/>
        </w:rPr>
      </w:pPr>
      <w:r>
        <w:rPr>
          <w:rFonts w:ascii="Calibri" w:hAnsi="Calibri"/>
          <w:color w:val="808080"/>
          <w:sz w:val="20"/>
          <w:szCs w:val="20"/>
        </w:rPr>
        <w:t>4:09 AM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61"/>
        <w:gridCol w:w="6457"/>
        <w:gridCol w:w="1492"/>
        <w:gridCol w:w="870"/>
      </w:tblGrid>
      <w:tr w:rsidR="00903AAA" w:rsidTr="00903AAA"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39" w:type="dxa"/>
              <w:left w:w="60" w:type="dxa"/>
              <w:bottom w:w="39" w:type="dxa"/>
              <w:right w:w="60" w:type="dxa"/>
            </w:tcMar>
            <w:hideMark/>
          </w:tcPr>
          <w:p w:rsidR="00903AAA" w:rsidRDefault="00903A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812" w:type="dxa"/>
            <w:tcBorders>
              <w:top w:val="single" w:sz="8" w:space="0" w:color="A3A3A3"/>
              <w:left w:val="nil"/>
              <w:bottom w:val="single" w:sz="8" w:space="0" w:color="A3A3A3"/>
              <w:right w:val="single" w:sz="8" w:space="0" w:color="A3A3A3"/>
            </w:tcBorders>
            <w:tcMar>
              <w:top w:w="39" w:type="dxa"/>
              <w:left w:w="60" w:type="dxa"/>
              <w:bottom w:w="39" w:type="dxa"/>
              <w:right w:w="60" w:type="dxa"/>
            </w:tcMar>
            <w:hideMark/>
          </w:tcPr>
          <w:p w:rsidR="00903AAA" w:rsidRDefault="00903A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ACTION LIST:</w:t>
            </w:r>
          </w:p>
        </w:tc>
        <w:tc>
          <w:tcPr>
            <w:tcW w:w="1660" w:type="dxa"/>
            <w:tcBorders>
              <w:top w:val="single" w:sz="8" w:space="0" w:color="A3A3A3"/>
              <w:left w:val="nil"/>
              <w:bottom w:val="single" w:sz="8" w:space="0" w:color="A3A3A3"/>
              <w:right w:val="single" w:sz="8" w:space="0" w:color="A3A3A3"/>
            </w:tcBorders>
            <w:tcMar>
              <w:top w:w="39" w:type="dxa"/>
              <w:left w:w="60" w:type="dxa"/>
              <w:bottom w:w="39" w:type="dxa"/>
              <w:right w:w="60" w:type="dxa"/>
            </w:tcMar>
            <w:hideMark/>
          </w:tcPr>
          <w:p w:rsidR="00903AAA" w:rsidRDefault="00903A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Working Group/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Indiv</w:t>
            </w:r>
            <w:proofErr w:type="spellEnd"/>
          </w:p>
        </w:tc>
        <w:tc>
          <w:tcPr>
            <w:tcW w:w="1031" w:type="dxa"/>
            <w:tcBorders>
              <w:top w:val="single" w:sz="8" w:space="0" w:color="A3A3A3"/>
              <w:left w:val="nil"/>
              <w:bottom w:val="single" w:sz="8" w:space="0" w:color="A3A3A3"/>
              <w:right w:val="single" w:sz="8" w:space="0" w:color="A3A3A3"/>
            </w:tcBorders>
            <w:tcMar>
              <w:top w:w="39" w:type="dxa"/>
              <w:left w:w="60" w:type="dxa"/>
              <w:bottom w:w="39" w:type="dxa"/>
              <w:right w:w="60" w:type="dxa"/>
            </w:tcMar>
            <w:hideMark/>
          </w:tcPr>
          <w:p w:rsidR="00903AAA" w:rsidRDefault="00903A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TIME</w:t>
            </w:r>
          </w:p>
        </w:tc>
      </w:tr>
      <w:tr w:rsidR="00903AAA" w:rsidTr="00903AAA">
        <w:tc>
          <w:tcPr>
            <w:tcW w:w="960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39" w:type="dxa"/>
              <w:left w:w="60" w:type="dxa"/>
              <w:bottom w:w="39" w:type="dxa"/>
              <w:right w:w="60" w:type="dxa"/>
            </w:tcMar>
            <w:hideMark/>
          </w:tcPr>
          <w:p w:rsidR="00903AAA" w:rsidRDefault="00903A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812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39" w:type="dxa"/>
              <w:left w:w="60" w:type="dxa"/>
              <w:bottom w:w="39" w:type="dxa"/>
              <w:right w:w="60" w:type="dxa"/>
            </w:tcMar>
            <w:hideMark/>
          </w:tcPr>
          <w:p w:rsidR="00903AAA" w:rsidRDefault="00903A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676266"/>
                <w:sz w:val="22"/>
                <w:szCs w:val="22"/>
              </w:rPr>
            </w:pPr>
            <w:r>
              <w:rPr>
                <w:rFonts w:ascii="Arial" w:hAnsi="Arial" w:cs="Arial"/>
                <w:color w:val="676266"/>
                <w:sz w:val="22"/>
                <w:szCs w:val="22"/>
              </w:rPr>
              <w:t>Meeting with Ian Heap on how to enhance, improve content, and access to the database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39" w:type="dxa"/>
              <w:left w:w="60" w:type="dxa"/>
              <w:bottom w:w="39" w:type="dxa"/>
              <w:right w:w="60" w:type="dxa"/>
            </w:tcMar>
            <w:hideMark/>
          </w:tcPr>
          <w:p w:rsidR="00903AAA" w:rsidRDefault="00903A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39" w:type="dxa"/>
              <w:left w:w="60" w:type="dxa"/>
              <w:bottom w:w="39" w:type="dxa"/>
              <w:right w:w="60" w:type="dxa"/>
            </w:tcMar>
            <w:hideMark/>
          </w:tcPr>
          <w:p w:rsidR="00903AAA" w:rsidRDefault="00903A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903AAA" w:rsidTr="00903AAA">
        <w:tc>
          <w:tcPr>
            <w:tcW w:w="960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39" w:type="dxa"/>
              <w:left w:w="60" w:type="dxa"/>
              <w:bottom w:w="39" w:type="dxa"/>
              <w:right w:w="60" w:type="dxa"/>
            </w:tcMar>
            <w:hideMark/>
          </w:tcPr>
          <w:p w:rsidR="00903AAA" w:rsidRDefault="00903A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676266"/>
                <w:sz w:val="22"/>
                <w:szCs w:val="22"/>
              </w:rPr>
            </w:pPr>
            <w:r>
              <w:rPr>
                <w:rFonts w:ascii="Arial" w:hAnsi="Arial" w:cs="Arial"/>
                <w:color w:val="676266"/>
                <w:sz w:val="22"/>
                <w:szCs w:val="22"/>
              </w:rPr>
              <w:t>2</w:t>
            </w:r>
          </w:p>
        </w:tc>
        <w:tc>
          <w:tcPr>
            <w:tcW w:w="9812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39" w:type="dxa"/>
              <w:left w:w="60" w:type="dxa"/>
              <w:bottom w:w="39" w:type="dxa"/>
              <w:right w:w="60" w:type="dxa"/>
            </w:tcMar>
            <w:hideMark/>
          </w:tcPr>
          <w:p w:rsidR="00903AAA" w:rsidRDefault="00903A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676266"/>
                <w:sz w:val="22"/>
                <w:szCs w:val="22"/>
              </w:rPr>
            </w:pPr>
            <w:r>
              <w:rPr>
                <w:rFonts w:ascii="Arial" w:hAnsi="Arial" w:cs="Arial"/>
                <w:color w:val="676266"/>
                <w:sz w:val="22"/>
                <w:szCs w:val="22"/>
              </w:rPr>
              <w:t>Build communication strategy to key stakeholders</w:t>
            </w:r>
          </w:p>
          <w:p w:rsidR="00903AAA" w:rsidRDefault="00903AAA" w:rsidP="005E6C34">
            <w:pPr>
              <w:numPr>
                <w:ilvl w:val="0"/>
                <w:numId w:val="2"/>
              </w:numPr>
              <w:ind w:left="540"/>
              <w:textAlignment w:val="center"/>
              <w:rPr>
                <w:rFonts w:ascii="Times New Roman" w:hAnsi="Times New Roman"/>
                <w:color w:val="676266"/>
                <w:sz w:val="24"/>
                <w:szCs w:val="24"/>
              </w:rPr>
            </w:pPr>
            <w:r>
              <w:rPr>
                <w:rFonts w:ascii="Arial" w:hAnsi="Arial" w:cs="Arial"/>
                <w:color w:val="676266"/>
              </w:rPr>
              <w:t>To consider GHRAC as key contact for technical information / issues management</w:t>
            </w:r>
          </w:p>
          <w:p w:rsidR="00903AAA" w:rsidRDefault="00903AAA" w:rsidP="005E6C34">
            <w:pPr>
              <w:numPr>
                <w:ilvl w:val="0"/>
                <w:numId w:val="2"/>
              </w:numPr>
              <w:ind w:left="540"/>
              <w:textAlignment w:val="center"/>
              <w:rPr>
                <w:color w:val="676266"/>
              </w:rPr>
            </w:pPr>
            <w:r>
              <w:rPr>
                <w:rFonts w:ascii="Arial" w:hAnsi="Arial" w:cs="Arial"/>
                <w:color w:val="676266"/>
              </w:rPr>
              <w:t>New website and information available</w:t>
            </w:r>
          </w:p>
          <w:p w:rsidR="00903AAA" w:rsidRDefault="00903AAA" w:rsidP="005E6C34">
            <w:pPr>
              <w:numPr>
                <w:ilvl w:val="0"/>
                <w:numId w:val="3"/>
              </w:numPr>
              <w:ind w:left="540"/>
              <w:textAlignment w:val="center"/>
              <w:rPr>
                <w:color w:val="676266"/>
              </w:rPr>
            </w:pPr>
            <w:r>
              <w:rPr>
                <w:rFonts w:ascii="Arial" w:hAnsi="Arial" w:cs="Arial"/>
                <w:color w:val="676266"/>
              </w:rPr>
              <w:t>Proactive communication</w:t>
            </w:r>
          </w:p>
          <w:p w:rsidR="00903AAA" w:rsidRDefault="00903AAA" w:rsidP="005E6C34">
            <w:pPr>
              <w:numPr>
                <w:ilvl w:val="0"/>
                <w:numId w:val="4"/>
              </w:numPr>
              <w:ind w:left="540"/>
              <w:textAlignment w:val="center"/>
              <w:rPr>
                <w:color w:val="676266"/>
                <w:sz w:val="24"/>
                <w:szCs w:val="24"/>
              </w:rPr>
            </w:pPr>
            <w:r>
              <w:rPr>
                <w:rFonts w:ascii="Arial" w:hAnsi="Arial" w:cs="Arial"/>
                <w:color w:val="676266"/>
              </w:rPr>
              <w:t>Measure success of communication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39" w:type="dxa"/>
              <w:left w:w="60" w:type="dxa"/>
              <w:bottom w:w="39" w:type="dxa"/>
              <w:right w:w="60" w:type="dxa"/>
            </w:tcMar>
            <w:hideMark/>
          </w:tcPr>
          <w:p w:rsidR="00903AAA" w:rsidRDefault="00903A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676266"/>
                <w:sz w:val="22"/>
                <w:szCs w:val="22"/>
              </w:rPr>
            </w:pPr>
            <w:r>
              <w:rPr>
                <w:rFonts w:ascii="Arial" w:hAnsi="Arial" w:cs="Arial"/>
                <w:color w:val="676266"/>
                <w:sz w:val="22"/>
                <w:szCs w:val="22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39" w:type="dxa"/>
              <w:left w:w="60" w:type="dxa"/>
              <w:bottom w:w="39" w:type="dxa"/>
              <w:right w:w="60" w:type="dxa"/>
            </w:tcMar>
            <w:hideMark/>
          </w:tcPr>
          <w:p w:rsidR="00903AAA" w:rsidRDefault="00903A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903AAA" w:rsidTr="00903AAA">
        <w:tc>
          <w:tcPr>
            <w:tcW w:w="960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39" w:type="dxa"/>
              <w:left w:w="60" w:type="dxa"/>
              <w:bottom w:w="39" w:type="dxa"/>
              <w:right w:w="60" w:type="dxa"/>
            </w:tcMar>
            <w:hideMark/>
          </w:tcPr>
          <w:p w:rsidR="00903AAA" w:rsidRDefault="00903A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676266"/>
                <w:sz w:val="22"/>
                <w:szCs w:val="22"/>
              </w:rPr>
            </w:pPr>
            <w:r>
              <w:rPr>
                <w:rFonts w:ascii="Arial" w:hAnsi="Arial" w:cs="Arial"/>
                <w:color w:val="676266"/>
                <w:sz w:val="22"/>
                <w:szCs w:val="22"/>
              </w:rPr>
              <w:t>3</w:t>
            </w:r>
          </w:p>
        </w:tc>
        <w:tc>
          <w:tcPr>
            <w:tcW w:w="9812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39" w:type="dxa"/>
              <w:left w:w="60" w:type="dxa"/>
              <w:bottom w:w="39" w:type="dxa"/>
              <w:right w:w="60" w:type="dxa"/>
            </w:tcMar>
            <w:hideMark/>
          </w:tcPr>
          <w:p w:rsidR="00903AAA" w:rsidRDefault="00903A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676266"/>
                <w:sz w:val="22"/>
                <w:szCs w:val="22"/>
              </w:rPr>
            </w:pPr>
            <w:r>
              <w:rPr>
                <w:rFonts w:ascii="Arial" w:hAnsi="Arial" w:cs="Arial"/>
                <w:color w:val="676266"/>
                <w:sz w:val="22"/>
                <w:szCs w:val="22"/>
              </w:rPr>
              <w:t>Prioritize technical issues and update information</w:t>
            </w:r>
          </w:p>
          <w:p w:rsidR="00903AAA" w:rsidRDefault="00903A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676266"/>
                <w:sz w:val="22"/>
                <w:szCs w:val="22"/>
              </w:rPr>
            </w:pPr>
            <w:r>
              <w:rPr>
                <w:rFonts w:ascii="Arial" w:hAnsi="Arial" w:cs="Arial"/>
                <w:color w:val="676266"/>
                <w:sz w:val="22"/>
                <w:szCs w:val="22"/>
              </w:rPr>
              <w:t xml:space="preserve">Setup working group on specific issues and possible issue papers to be a thought leader (Proactive position </w:t>
            </w:r>
            <w:proofErr w:type="spellStart"/>
            <w:r>
              <w:rPr>
                <w:rFonts w:ascii="Arial" w:hAnsi="Arial" w:cs="Arial"/>
                <w:color w:val="676266"/>
                <w:sz w:val="22"/>
                <w:szCs w:val="22"/>
              </w:rPr>
              <w:t>vs</w:t>
            </w:r>
            <w:proofErr w:type="spellEnd"/>
            <w:r>
              <w:rPr>
                <w:rFonts w:ascii="Arial" w:hAnsi="Arial" w:cs="Arial"/>
                <w:color w:val="676266"/>
                <w:sz w:val="22"/>
                <w:szCs w:val="22"/>
              </w:rPr>
              <w:t xml:space="preserve"> reactive)</w:t>
            </w:r>
          </w:p>
          <w:p w:rsidR="00903AAA" w:rsidRDefault="00903A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676266"/>
                <w:sz w:val="22"/>
                <w:szCs w:val="22"/>
              </w:rPr>
            </w:pPr>
            <w:r>
              <w:rPr>
                <w:rFonts w:ascii="Arial" w:hAnsi="Arial" w:cs="Arial"/>
                <w:color w:val="676266"/>
                <w:sz w:val="22"/>
                <w:szCs w:val="22"/>
              </w:rPr>
              <w:lastRenderedPageBreak/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39" w:type="dxa"/>
              <w:left w:w="60" w:type="dxa"/>
              <w:bottom w:w="39" w:type="dxa"/>
              <w:right w:w="60" w:type="dxa"/>
            </w:tcMar>
            <w:hideMark/>
          </w:tcPr>
          <w:p w:rsidR="00903AAA" w:rsidRDefault="00903A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676266"/>
                <w:sz w:val="22"/>
                <w:szCs w:val="22"/>
              </w:rPr>
            </w:pPr>
            <w:r>
              <w:rPr>
                <w:rFonts w:ascii="Arial" w:hAnsi="Arial" w:cs="Arial"/>
                <w:color w:val="676266"/>
                <w:sz w:val="22"/>
                <w:szCs w:val="22"/>
              </w:rPr>
              <w:lastRenderedPageBreak/>
              <w:t>MP, HS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39" w:type="dxa"/>
              <w:left w:w="60" w:type="dxa"/>
              <w:bottom w:w="39" w:type="dxa"/>
              <w:right w:w="60" w:type="dxa"/>
            </w:tcMar>
            <w:hideMark/>
          </w:tcPr>
          <w:p w:rsidR="00903AAA" w:rsidRDefault="00903A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903AAA" w:rsidTr="00903AAA">
        <w:tc>
          <w:tcPr>
            <w:tcW w:w="960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39" w:type="dxa"/>
              <w:left w:w="60" w:type="dxa"/>
              <w:bottom w:w="39" w:type="dxa"/>
              <w:right w:w="60" w:type="dxa"/>
            </w:tcMar>
            <w:hideMark/>
          </w:tcPr>
          <w:p w:rsidR="00903AAA" w:rsidRDefault="00903A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676266"/>
                <w:sz w:val="22"/>
                <w:szCs w:val="22"/>
              </w:rPr>
            </w:pPr>
            <w:r>
              <w:rPr>
                <w:rFonts w:ascii="Arial" w:hAnsi="Arial" w:cs="Arial"/>
                <w:color w:val="676266"/>
                <w:sz w:val="22"/>
                <w:szCs w:val="22"/>
              </w:rPr>
              <w:lastRenderedPageBreak/>
              <w:t>4</w:t>
            </w:r>
          </w:p>
        </w:tc>
        <w:tc>
          <w:tcPr>
            <w:tcW w:w="9812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39" w:type="dxa"/>
              <w:left w:w="60" w:type="dxa"/>
              <w:bottom w:w="39" w:type="dxa"/>
              <w:right w:w="60" w:type="dxa"/>
            </w:tcMar>
            <w:hideMark/>
          </w:tcPr>
          <w:p w:rsidR="00903AAA" w:rsidRDefault="00903A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676266"/>
                <w:sz w:val="22"/>
                <w:szCs w:val="22"/>
              </w:rPr>
            </w:pPr>
            <w:r>
              <w:rPr>
                <w:rFonts w:ascii="Arial" w:hAnsi="Arial" w:cs="Arial"/>
                <w:color w:val="676266"/>
                <w:sz w:val="22"/>
                <w:szCs w:val="22"/>
              </w:rPr>
              <w:t>Setup structure to share new research, literature within Global HRAC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39" w:type="dxa"/>
              <w:left w:w="60" w:type="dxa"/>
              <w:bottom w:w="39" w:type="dxa"/>
              <w:right w:w="60" w:type="dxa"/>
            </w:tcMar>
            <w:hideMark/>
          </w:tcPr>
          <w:p w:rsidR="00903AAA" w:rsidRDefault="00903A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676266"/>
                <w:sz w:val="22"/>
                <w:szCs w:val="22"/>
              </w:rPr>
            </w:pPr>
            <w:r>
              <w:rPr>
                <w:rFonts w:ascii="Arial" w:hAnsi="Arial" w:cs="Arial"/>
                <w:color w:val="676266"/>
                <w:sz w:val="22"/>
                <w:szCs w:val="22"/>
              </w:rPr>
              <w:t>RB (ALL)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39" w:type="dxa"/>
              <w:left w:w="60" w:type="dxa"/>
              <w:bottom w:w="39" w:type="dxa"/>
              <w:right w:w="60" w:type="dxa"/>
            </w:tcMar>
            <w:hideMark/>
          </w:tcPr>
          <w:p w:rsidR="00903AAA" w:rsidRDefault="00903A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903AAA" w:rsidTr="00903AAA">
        <w:tc>
          <w:tcPr>
            <w:tcW w:w="960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39" w:type="dxa"/>
              <w:left w:w="60" w:type="dxa"/>
              <w:bottom w:w="39" w:type="dxa"/>
              <w:right w:w="60" w:type="dxa"/>
            </w:tcMar>
            <w:hideMark/>
          </w:tcPr>
          <w:p w:rsidR="00903AAA" w:rsidRDefault="00903A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676266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676266"/>
                <w:sz w:val="22"/>
                <w:szCs w:val="22"/>
              </w:rPr>
              <w:t>5</w:t>
            </w:r>
          </w:p>
        </w:tc>
        <w:tc>
          <w:tcPr>
            <w:tcW w:w="9812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39" w:type="dxa"/>
              <w:left w:w="60" w:type="dxa"/>
              <w:bottom w:w="39" w:type="dxa"/>
              <w:right w:w="60" w:type="dxa"/>
            </w:tcMar>
            <w:hideMark/>
          </w:tcPr>
          <w:p w:rsidR="00903AAA" w:rsidRDefault="00903A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676266"/>
                <w:sz w:val="22"/>
                <w:szCs w:val="22"/>
              </w:rPr>
            </w:pPr>
            <w:r>
              <w:rPr>
                <w:rFonts w:ascii="Arial" w:hAnsi="Arial" w:cs="Arial"/>
                <w:color w:val="676266"/>
                <w:sz w:val="22"/>
                <w:szCs w:val="22"/>
              </w:rPr>
              <w:t>Setup content review and process to keep information current (utilize full infrastructure with Regional RAC)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39" w:type="dxa"/>
              <w:left w:w="60" w:type="dxa"/>
              <w:bottom w:w="39" w:type="dxa"/>
              <w:right w:w="60" w:type="dxa"/>
            </w:tcMar>
            <w:hideMark/>
          </w:tcPr>
          <w:p w:rsidR="00903AAA" w:rsidRDefault="00903A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676266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676266"/>
                <w:sz w:val="22"/>
                <w:szCs w:val="22"/>
              </w:rPr>
              <w:t>AC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39" w:type="dxa"/>
              <w:left w:w="60" w:type="dxa"/>
              <w:bottom w:w="39" w:type="dxa"/>
              <w:right w:w="60" w:type="dxa"/>
            </w:tcMar>
            <w:hideMark/>
          </w:tcPr>
          <w:p w:rsidR="00903AAA" w:rsidRDefault="00903A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903AAA" w:rsidTr="00903AAA">
        <w:tc>
          <w:tcPr>
            <w:tcW w:w="960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39" w:type="dxa"/>
              <w:left w:w="60" w:type="dxa"/>
              <w:bottom w:w="39" w:type="dxa"/>
              <w:right w:w="60" w:type="dxa"/>
            </w:tcMar>
            <w:hideMark/>
          </w:tcPr>
          <w:p w:rsidR="00903AAA" w:rsidRDefault="00903A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676266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676266"/>
                <w:sz w:val="22"/>
                <w:szCs w:val="22"/>
              </w:rPr>
              <w:t>6</w:t>
            </w:r>
          </w:p>
        </w:tc>
        <w:tc>
          <w:tcPr>
            <w:tcW w:w="9812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39" w:type="dxa"/>
              <w:left w:w="60" w:type="dxa"/>
              <w:bottom w:w="39" w:type="dxa"/>
              <w:right w:w="60" w:type="dxa"/>
            </w:tcMar>
            <w:hideMark/>
          </w:tcPr>
          <w:p w:rsidR="00903AAA" w:rsidRDefault="00903AAA">
            <w:pPr>
              <w:pStyle w:val="NormalWeb"/>
              <w:spacing w:before="0" w:beforeAutospacing="0" w:after="0" w:afterAutospacing="0"/>
              <w:ind w:left="5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39" w:type="dxa"/>
              <w:left w:w="60" w:type="dxa"/>
              <w:bottom w:w="39" w:type="dxa"/>
              <w:right w:w="60" w:type="dxa"/>
            </w:tcMar>
            <w:hideMark/>
          </w:tcPr>
          <w:p w:rsidR="00903AAA" w:rsidRDefault="00903A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676266"/>
                <w:sz w:val="22"/>
                <w:szCs w:val="22"/>
              </w:rPr>
            </w:pPr>
            <w:r>
              <w:rPr>
                <w:rFonts w:ascii="Arial" w:hAnsi="Arial" w:cs="Arial"/>
                <w:color w:val="676266"/>
                <w:sz w:val="22"/>
                <w:szCs w:val="22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39" w:type="dxa"/>
              <w:left w:w="60" w:type="dxa"/>
              <w:bottom w:w="39" w:type="dxa"/>
              <w:right w:w="60" w:type="dxa"/>
            </w:tcMar>
            <w:hideMark/>
          </w:tcPr>
          <w:p w:rsidR="00903AAA" w:rsidRDefault="00903A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903AAA" w:rsidTr="00903AAA">
        <w:tc>
          <w:tcPr>
            <w:tcW w:w="960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39" w:type="dxa"/>
              <w:left w:w="60" w:type="dxa"/>
              <w:bottom w:w="39" w:type="dxa"/>
              <w:right w:w="60" w:type="dxa"/>
            </w:tcMar>
            <w:hideMark/>
          </w:tcPr>
          <w:p w:rsidR="00903AAA" w:rsidRDefault="00903A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676266"/>
                <w:sz w:val="22"/>
                <w:szCs w:val="22"/>
              </w:rPr>
            </w:pPr>
            <w:r>
              <w:rPr>
                <w:rFonts w:ascii="Arial" w:hAnsi="Arial" w:cs="Arial"/>
                <w:color w:val="676266"/>
                <w:sz w:val="22"/>
                <w:szCs w:val="22"/>
              </w:rPr>
              <w:t>7</w:t>
            </w:r>
          </w:p>
        </w:tc>
        <w:tc>
          <w:tcPr>
            <w:tcW w:w="9812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39" w:type="dxa"/>
              <w:left w:w="60" w:type="dxa"/>
              <w:bottom w:w="39" w:type="dxa"/>
              <w:right w:w="60" w:type="dxa"/>
            </w:tcMar>
            <w:hideMark/>
          </w:tcPr>
          <w:p w:rsidR="00903AAA" w:rsidRDefault="00903A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676266"/>
                <w:sz w:val="22"/>
                <w:szCs w:val="22"/>
              </w:rPr>
            </w:pPr>
            <w:r>
              <w:rPr>
                <w:rFonts w:ascii="Arial" w:hAnsi="Arial" w:cs="Arial"/>
                <w:color w:val="676266"/>
                <w:sz w:val="22"/>
                <w:szCs w:val="22"/>
              </w:rPr>
              <w:t>Each company representative responsible to cascade GHRAC basics within organization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39" w:type="dxa"/>
              <w:left w:w="60" w:type="dxa"/>
              <w:bottom w:w="39" w:type="dxa"/>
              <w:right w:w="60" w:type="dxa"/>
            </w:tcMar>
            <w:hideMark/>
          </w:tcPr>
          <w:p w:rsidR="00903AAA" w:rsidRDefault="00903A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676266"/>
                <w:sz w:val="22"/>
                <w:szCs w:val="22"/>
              </w:rPr>
            </w:pPr>
            <w:r>
              <w:rPr>
                <w:rFonts w:ascii="Arial" w:hAnsi="Arial" w:cs="Arial"/>
                <w:color w:val="676266"/>
                <w:sz w:val="22"/>
                <w:szCs w:val="22"/>
              </w:rPr>
              <w:t>ALL, CLI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39" w:type="dxa"/>
              <w:left w:w="60" w:type="dxa"/>
              <w:bottom w:w="39" w:type="dxa"/>
              <w:right w:w="60" w:type="dxa"/>
            </w:tcMar>
            <w:hideMark/>
          </w:tcPr>
          <w:p w:rsidR="00903AAA" w:rsidRDefault="00903A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903AAA" w:rsidTr="00903AAA">
        <w:tc>
          <w:tcPr>
            <w:tcW w:w="960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39" w:type="dxa"/>
              <w:left w:w="60" w:type="dxa"/>
              <w:bottom w:w="39" w:type="dxa"/>
              <w:right w:w="60" w:type="dxa"/>
            </w:tcMar>
            <w:hideMark/>
          </w:tcPr>
          <w:p w:rsidR="00903AAA" w:rsidRDefault="00903A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676266"/>
                <w:sz w:val="22"/>
                <w:szCs w:val="22"/>
              </w:rPr>
            </w:pPr>
            <w:r>
              <w:rPr>
                <w:rFonts w:ascii="Arial" w:hAnsi="Arial" w:cs="Arial"/>
                <w:color w:val="676266"/>
                <w:sz w:val="22"/>
                <w:szCs w:val="22"/>
              </w:rPr>
              <w:t>8</w:t>
            </w:r>
          </w:p>
        </w:tc>
        <w:tc>
          <w:tcPr>
            <w:tcW w:w="9812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39" w:type="dxa"/>
              <w:left w:w="60" w:type="dxa"/>
              <w:bottom w:w="39" w:type="dxa"/>
              <w:right w:w="60" w:type="dxa"/>
            </w:tcMar>
            <w:hideMark/>
          </w:tcPr>
          <w:p w:rsidR="00903AAA" w:rsidRDefault="00903A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676266"/>
                <w:sz w:val="22"/>
                <w:szCs w:val="22"/>
              </w:rPr>
            </w:pPr>
            <w:r>
              <w:rPr>
                <w:rFonts w:ascii="Arial" w:hAnsi="Arial" w:cs="Arial"/>
                <w:color w:val="676266"/>
                <w:sz w:val="22"/>
                <w:szCs w:val="22"/>
              </w:rPr>
              <w:t xml:space="preserve">Look to CLI for integration of GHRAC across RAC's and within </w:t>
            </w:r>
            <w:proofErr w:type="spellStart"/>
            <w:r>
              <w:rPr>
                <w:rFonts w:ascii="Arial" w:hAnsi="Arial" w:cs="Arial"/>
                <w:color w:val="676266"/>
                <w:sz w:val="22"/>
                <w:szCs w:val="22"/>
              </w:rPr>
              <w:t>CropLife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39" w:type="dxa"/>
              <w:left w:w="60" w:type="dxa"/>
              <w:bottom w:w="39" w:type="dxa"/>
              <w:right w:w="60" w:type="dxa"/>
            </w:tcMar>
            <w:hideMark/>
          </w:tcPr>
          <w:p w:rsidR="00903AAA" w:rsidRDefault="00903A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676266"/>
                <w:sz w:val="22"/>
                <w:szCs w:val="22"/>
              </w:rPr>
            </w:pPr>
            <w:r>
              <w:rPr>
                <w:rFonts w:ascii="Arial" w:hAnsi="Arial" w:cs="Arial"/>
                <w:color w:val="676266"/>
                <w:sz w:val="22"/>
                <w:szCs w:val="22"/>
              </w:rPr>
              <w:t>RH (CLI)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39" w:type="dxa"/>
              <w:left w:w="60" w:type="dxa"/>
              <w:bottom w:w="39" w:type="dxa"/>
              <w:right w:w="60" w:type="dxa"/>
            </w:tcMar>
            <w:hideMark/>
          </w:tcPr>
          <w:p w:rsidR="00903AAA" w:rsidRDefault="00903A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903AAA" w:rsidTr="00903AAA">
        <w:tc>
          <w:tcPr>
            <w:tcW w:w="960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39" w:type="dxa"/>
              <w:left w:w="60" w:type="dxa"/>
              <w:bottom w:w="39" w:type="dxa"/>
              <w:right w:w="60" w:type="dxa"/>
            </w:tcMar>
            <w:hideMark/>
          </w:tcPr>
          <w:p w:rsidR="00903AAA" w:rsidRDefault="00903A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9812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39" w:type="dxa"/>
              <w:left w:w="60" w:type="dxa"/>
              <w:bottom w:w="39" w:type="dxa"/>
              <w:right w:w="60" w:type="dxa"/>
            </w:tcMar>
            <w:hideMark/>
          </w:tcPr>
          <w:p w:rsidR="00903AAA" w:rsidRDefault="00903A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676266"/>
                <w:sz w:val="22"/>
                <w:szCs w:val="22"/>
              </w:rPr>
            </w:pPr>
            <w:r>
              <w:rPr>
                <w:rFonts w:ascii="Arial" w:hAnsi="Arial" w:cs="Arial"/>
                <w:color w:val="676266"/>
                <w:sz w:val="22"/>
                <w:szCs w:val="22"/>
              </w:rPr>
              <w:t>Connect Global HRAC with Regional RAC</w:t>
            </w:r>
          </w:p>
          <w:p w:rsidR="00903AAA" w:rsidRDefault="00903AAA" w:rsidP="005E6C34">
            <w:pPr>
              <w:numPr>
                <w:ilvl w:val="0"/>
                <w:numId w:val="5"/>
              </w:numPr>
              <w:ind w:left="540"/>
              <w:textAlignment w:val="center"/>
              <w:rPr>
                <w:rFonts w:ascii="Times New Roman" w:hAnsi="Times New Roman"/>
                <w:color w:val="676266"/>
                <w:sz w:val="24"/>
                <w:szCs w:val="24"/>
              </w:rPr>
            </w:pPr>
            <w:r>
              <w:rPr>
                <w:rFonts w:ascii="Arial" w:hAnsi="Arial" w:cs="Arial"/>
                <w:color w:val="676266"/>
              </w:rPr>
              <w:t>Map RAC's</w:t>
            </w:r>
          </w:p>
          <w:p w:rsidR="00903AAA" w:rsidRDefault="00903AAA" w:rsidP="005E6C34">
            <w:pPr>
              <w:numPr>
                <w:ilvl w:val="0"/>
                <w:numId w:val="5"/>
              </w:numPr>
              <w:ind w:left="540"/>
              <w:textAlignment w:val="center"/>
              <w:rPr>
                <w:color w:val="676266"/>
                <w:sz w:val="24"/>
                <w:szCs w:val="24"/>
              </w:rPr>
            </w:pPr>
            <w:r>
              <w:rPr>
                <w:rFonts w:ascii="Arial" w:hAnsi="Arial" w:cs="Arial"/>
                <w:color w:val="676266"/>
              </w:rPr>
              <w:t>Do they have local guidance documents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39" w:type="dxa"/>
              <w:left w:w="60" w:type="dxa"/>
              <w:bottom w:w="39" w:type="dxa"/>
              <w:right w:w="60" w:type="dxa"/>
            </w:tcMar>
            <w:hideMark/>
          </w:tcPr>
          <w:p w:rsidR="00903AAA" w:rsidRDefault="00903A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MH, RH, RZ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39" w:type="dxa"/>
              <w:left w:w="60" w:type="dxa"/>
              <w:bottom w:w="39" w:type="dxa"/>
              <w:right w:w="60" w:type="dxa"/>
            </w:tcMar>
            <w:hideMark/>
          </w:tcPr>
          <w:p w:rsidR="00903AAA" w:rsidRDefault="00903A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903AAA" w:rsidTr="00903AAA">
        <w:tc>
          <w:tcPr>
            <w:tcW w:w="960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39" w:type="dxa"/>
              <w:left w:w="60" w:type="dxa"/>
              <w:bottom w:w="39" w:type="dxa"/>
              <w:right w:w="60" w:type="dxa"/>
            </w:tcMar>
            <w:hideMark/>
          </w:tcPr>
          <w:p w:rsidR="00903AAA" w:rsidRDefault="00903A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812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39" w:type="dxa"/>
              <w:left w:w="60" w:type="dxa"/>
              <w:bottom w:w="39" w:type="dxa"/>
              <w:right w:w="60" w:type="dxa"/>
            </w:tcMar>
            <w:hideMark/>
          </w:tcPr>
          <w:p w:rsidR="00903AAA" w:rsidRDefault="00903A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676266"/>
                <w:sz w:val="22"/>
                <w:szCs w:val="22"/>
              </w:rPr>
            </w:pPr>
            <w:r>
              <w:rPr>
                <w:rFonts w:ascii="Arial" w:hAnsi="Arial" w:cs="Arial"/>
                <w:color w:val="676266"/>
                <w:sz w:val="22"/>
                <w:szCs w:val="22"/>
              </w:rPr>
              <w:t>Consolidate inputs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39" w:type="dxa"/>
              <w:left w:w="60" w:type="dxa"/>
              <w:bottom w:w="39" w:type="dxa"/>
              <w:right w:w="60" w:type="dxa"/>
            </w:tcMar>
            <w:hideMark/>
          </w:tcPr>
          <w:p w:rsidR="00903AAA" w:rsidRDefault="00903A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39" w:type="dxa"/>
              <w:left w:w="60" w:type="dxa"/>
              <w:bottom w:w="39" w:type="dxa"/>
              <w:right w:w="60" w:type="dxa"/>
            </w:tcMar>
            <w:hideMark/>
          </w:tcPr>
          <w:p w:rsidR="00903AAA" w:rsidRDefault="00903A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903AAA" w:rsidRDefault="00903AAA" w:rsidP="00903AAA">
      <w:pPr>
        <w:pStyle w:val="NormalWeb"/>
        <w:spacing w:before="0" w:beforeAutospacing="0" w:after="0" w:afterAutospacing="0"/>
      </w:pPr>
      <w:r>
        <w:t> </w:t>
      </w:r>
    </w:p>
    <w:p w:rsidR="002F57DE" w:rsidRDefault="002F57DE"/>
    <w:sectPr w:rsidR="002F57DE" w:rsidSect="002F57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52006"/>
    <w:multiLevelType w:val="hybridMultilevel"/>
    <w:tmpl w:val="96ACE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F9184E"/>
    <w:multiLevelType w:val="multilevel"/>
    <w:tmpl w:val="290E4E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">
    <w:nsid w:val="48954C12"/>
    <w:multiLevelType w:val="multilevel"/>
    <w:tmpl w:val="32EE4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4E15698"/>
    <w:multiLevelType w:val="multilevel"/>
    <w:tmpl w:val="BBA2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72630C5"/>
    <w:multiLevelType w:val="multilevel"/>
    <w:tmpl w:val="56C89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20"/>
  <w:characterSpacingControl w:val="doNotCompress"/>
  <w:compat/>
  <w:rsids>
    <w:rsidRoot w:val="00903AAA"/>
    <w:rsid w:val="002F57DE"/>
    <w:rsid w:val="00434102"/>
    <w:rsid w:val="00903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AA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3AA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03AA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3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A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9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21E1B.2A439C7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1526</Characters>
  <Application>Microsoft Office Word</Application>
  <DocSecurity>0</DocSecurity>
  <Lines>12</Lines>
  <Paragraphs>3</Paragraphs>
  <ScaleCrop>false</ScaleCrop>
  <Company>Monsanto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mjhora</dc:creator>
  <cp:lastModifiedBy>mjhora</cp:lastModifiedBy>
  <cp:revision>1</cp:revision>
  <dcterms:created xsi:type="dcterms:W3CDTF">2016-12-15T20:06:00Z</dcterms:created>
  <dcterms:modified xsi:type="dcterms:W3CDTF">2016-12-15T20:06:00Z</dcterms:modified>
</cp:coreProperties>
</file>